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EF" w:rsidRDefault="00CC2CEF" w:rsidP="00CC2CEF">
      <w:pPr>
        <w:pStyle w:val="Default"/>
      </w:pPr>
    </w:p>
    <w:p w:rsidR="00CC2CEF" w:rsidRDefault="00CC2CEF" w:rsidP="00CC2CE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Passwords </w:t>
      </w:r>
    </w:p>
    <w:p w:rsidR="00CC2CEF" w:rsidRDefault="00CC2CEF" w:rsidP="00CC2CEF">
      <w:pPr>
        <w:pStyle w:val="Default"/>
        <w:rPr>
          <w:sz w:val="23"/>
          <w:szCs w:val="23"/>
        </w:rPr>
      </w:pPr>
    </w:p>
    <w:p w:rsidR="00CC2CEF" w:rsidRDefault="00CC2CEF" w:rsidP="00CC2C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Passwords expire 120 days after they were last reset. </w:t>
      </w:r>
    </w:p>
    <w:p w:rsidR="00231265" w:rsidRDefault="00231265" w:rsidP="00CC2CEF">
      <w:pPr>
        <w:pStyle w:val="Default"/>
        <w:rPr>
          <w:sz w:val="23"/>
          <w:szCs w:val="23"/>
        </w:rPr>
      </w:pPr>
    </w:p>
    <w:p w:rsidR="00CC2CEF" w:rsidRDefault="00CC2CEF" w:rsidP="00CC2C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to change a </w:t>
      </w:r>
      <w:r w:rsidR="00231265">
        <w:rPr>
          <w:sz w:val="23"/>
          <w:szCs w:val="23"/>
        </w:rPr>
        <w:t>password.</w:t>
      </w:r>
    </w:p>
    <w:p w:rsidR="00231265" w:rsidRDefault="00231265" w:rsidP="00CC2CEF">
      <w:pPr>
        <w:pStyle w:val="Default"/>
        <w:rPr>
          <w:sz w:val="23"/>
          <w:szCs w:val="23"/>
        </w:rPr>
      </w:pPr>
    </w:p>
    <w:p w:rsidR="00CC2CEF" w:rsidRDefault="00CC2CEF" w:rsidP="00CC2C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the pupil knows their current password, follow these steps: </w:t>
      </w:r>
    </w:p>
    <w:p w:rsidR="00CC2CEF" w:rsidRDefault="00CC2CEF" w:rsidP="00CC2CEF">
      <w:pPr>
        <w:pStyle w:val="Default"/>
        <w:spacing w:after="59"/>
        <w:rPr>
          <w:sz w:val="23"/>
          <w:szCs w:val="23"/>
        </w:rPr>
      </w:pPr>
    </w:p>
    <w:p w:rsidR="00CC2CEF" w:rsidRDefault="00CC2CEF" w:rsidP="00CC2CEF">
      <w:pPr>
        <w:pStyle w:val="Default"/>
        <w:spacing w:after="59"/>
        <w:rPr>
          <w:sz w:val="23"/>
          <w:szCs w:val="23"/>
        </w:rPr>
      </w:pPr>
      <w:r>
        <w:rPr>
          <w:sz w:val="23"/>
          <w:szCs w:val="23"/>
        </w:rPr>
        <w:t>• If a password expires, or needs to be reset and the pupil knows their old password go to</w:t>
      </w:r>
      <w:r w:rsidR="00231265">
        <w:rPr>
          <w:sz w:val="23"/>
          <w:szCs w:val="23"/>
        </w:rPr>
        <w:t xml:space="preserve"> https://services.c2kni.net/ums</w:t>
      </w:r>
      <w:r>
        <w:rPr>
          <w:sz w:val="23"/>
          <w:szCs w:val="23"/>
        </w:rPr>
        <w:t xml:space="preserve"> </w:t>
      </w:r>
    </w:p>
    <w:p w:rsidR="00CC2CEF" w:rsidRDefault="00CC2CEF" w:rsidP="00CC2CE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• Enter the required details as per the screenshot below and the new password will be registered.</w:t>
      </w:r>
    </w:p>
    <w:p w:rsidR="00CC2CEF" w:rsidRDefault="00CC2CEF" w:rsidP="00CC2CEF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CC2CEF" w:rsidRDefault="00CC2CEF" w:rsidP="00CC2CEF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CC2CEF" w:rsidRDefault="00CC2CEF" w:rsidP="00231265">
      <w:pPr>
        <w:pStyle w:val="Default"/>
        <w:numPr>
          <w:ilvl w:val="1"/>
          <w:numId w:val="1"/>
        </w:numPr>
        <w:jc w:val="center"/>
        <w:rPr>
          <w:sz w:val="23"/>
          <w:szCs w:val="23"/>
        </w:rPr>
      </w:pPr>
      <w:r w:rsidRPr="00CC2CEF">
        <w:rPr>
          <w:noProof/>
          <w:sz w:val="23"/>
          <w:szCs w:val="23"/>
          <w:lang w:eastAsia="en-GB"/>
        </w:rPr>
        <w:drawing>
          <wp:inline distT="0" distB="0" distL="0" distR="0">
            <wp:extent cx="4120015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296" cy="274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EF" w:rsidRDefault="00CC2CEF" w:rsidP="00CC2CEF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CC2CEF" w:rsidRDefault="00CC2CEF" w:rsidP="00CC2CEF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CC2CEF" w:rsidRDefault="00CC2CEF" w:rsidP="00CC2C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the password expires and the pupil can’t remember their current password: </w:t>
      </w:r>
    </w:p>
    <w:p w:rsidR="00CC2CEF" w:rsidRDefault="00CC2CEF" w:rsidP="00CC2CEF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CC2CEF" w:rsidRDefault="00CC2CEF" w:rsidP="00CC2C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Get their parent or guardian to email</w:t>
      </w:r>
      <w:r w:rsidR="00231265">
        <w:rPr>
          <w:sz w:val="23"/>
          <w:szCs w:val="23"/>
        </w:rPr>
        <w:t xml:space="preserve"> </w:t>
      </w:r>
      <w:r w:rsidRPr="00CC2CEF">
        <w:rPr>
          <w:sz w:val="23"/>
          <w:szCs w:val="23"/>
        </w:rPr>
        <w:t>their teacher</w:t>
      </w:r>
      <w:r w:rsidR="00231265">
        <w:rPr>
          <w:sz w:val="23"/>
          <w:szCs w:val="23"/>
        </w:rPr>
        <w:t xml:space="preserve"> </w:t>
      </w:r>
      <w:r w:rsidR="00231265">
        <w:rPr>
          <w:sz w:val="23"/>
          <w:szCs w:val="23"/>
        </w:rPr>
        <w:t>(teacher email addresses can be found in the home learning tab)</w:t>
      </w:r>
      <w:r w:rsidR="00231265" w:rsidRPr="00CC2CEF">
        <w:rPr>
          <w:sz w:val="23"/>
          <w:szCs w:val="23"/>
        </w:rPr>
        <w:t xml:space="preserve"> </w:t>
      </w:r>
      <w:r w:rsidRPr="00CC2CEF">
        <w:rPr>
          <w:sz w:val="23"/>
          <w:szCs w:val="23"/>
        </w:rPr>
        <w:t>and ask for the password to be change</w:t>
      </w:r>
      <w:r w:rsidR="00231265">
        <w:rPr>
          <w:sz w:val="23"/>
          <w:szCs w:val="23"/>
        </w:rPr>
        <w:t>d. Their teacher will allocate them a new password and email it back to the parent/guardian.</w:t>
      </w:r>
    </w:p>
    <w:p w:rsidR="00231265" w:rsidRDefault="00231265" w:rsidP="00CC2CEF">
      <w:pPr>
        <w:pStyle w:val="Default"/>
        <w:rPr>
          <w:sz w:val="23"/>
          <w:szCs w:val="23"/>
        </w:rPr>
      </w:pPr>
    </w:p>
    <w:p w:rsidR="00231265" w:rsidRPr="00CC2CEF" w:rsidRDefault="00231265" w:rsidP="00CC2C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security purpo</w:t>
      </w:r>
      <w:r w:rsidR="00C87DB1">
        <w:rPr>
          <w:sz w:val="23"/>
          <w:szCs w:val="23"/>
        </w:rPr>
        <w:t>ses please email your teacher (from your C2K email account) your new password and enter it into their homework diary.</w:t>
      </w:r>
      <w:bookmarkStart w:id="0" w:name="_GoBack"/>
      <w:bookmarkEnd w:id="0"/>
    </w:p>
    <w:p w:rsidR="00CC2CEF" w:rsidRDefault="00CC2CEF" w:rsidP="00CC2CEF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CC2CEF" w:rsidRDefault="00CC2CEF" w:rsidP="00CC2CEF">
      <w:pPr>
        <w:pStyle w:val="Default"/>
        <w:rPr>
          <w:sz w:val="23"/>
          <w:szCs w:val="23"/>
        </w:rPr>
      </w:pPr>
    </w:p>
    <w:p w:rsidR="007662B3" w:rsidRDefault="007662B3" w:rsidP="00CC2CEF"/>
    <w:sectPr w:rsidR="00766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2DFB85"/>
    <w:multiLevelType w:val="hybridMultilevel"/>
    <w:tmpl w:val="F1496B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C159F5"/>
    <w:multiLevelType w:val="hybridMultilevel"/>
    <w:tmpl w:val="A53003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5D4137F"/>
    <w:multiLevelType w:val="hybridMultilevel"/>
    <w:tmpl w:val="39503D40"/>
    <w:lvl w:ilvl="0" w:tplc="FFFFFFFF">
      <w:start w:val="1"/>
      <w:numFmt w:val="bullet"/>
      <w:lvlText w:val="•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EF"/>
    <w:rsid w:val="00231265"/>
    <w:rsid w:val="007662B3"/>
    <w:rsid w:val="00C87DB1"/>
    <w:rsid w:val="00C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A9F9"/>
  <w15:chartTrackingRefBased/>
  <w15:docId w15:val="{569CE24D-87AB-44E1-8FFE-B8B4F64B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MILLINGTON</dc:creator>
  <cp:keywords/>
  <dc:description/>
  <cp:lastModifiedBy>J MILLINGTON</cp:lastModifiedBy>
  <cp:revision>1</cp:revision>
  <cp:lastPrinted>2021-01-06T10:11:00Z</cp:lastPrinted>
  <dcterms:created xsi:type="dcterms:W3CDTF">2021-01-06T09:56:00Z</dcterms:created>
  <dcterms:modified xsi:type="dcterms:W3CDTF">2021-01-06T10:28:00Z</dcterms:modified>
</cp:coreProperties>
</file>